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D6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kern w:val="28"/>
          <w:sz w:val="18"/>
          <w:szCs w:val="18"/>
        </w:rPr>
        <w:t>AGENDA</w:t>
      </w:r>
    </w:p>
    <w:p w:rsidR="00EE64D6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:rsidR="00EE64D6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:rsidR="00EE64D6" w:rsidRPr="009054CA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</w:t>
      </w:r>
      <w:r w:rsidR="00673281">
        <w:rPr>
          <w:rFonts w:ascii="Arial" w:hAnsi="Arial" w:cs="Arial"/>
          <w:b/>
          <w:bCs/>
          <w:kern w:val="28"/>
          <w:sz w:val="18"/>
          <w:szCs w:val="18"/>
        </w:rPr>
        <w:t>FRIDAY</w:t>
      </w:r>
      <w:r>
        <w:rPr>
          <w:rFonts w:ascii="Arial" w:hAnsi="Arial" w:cs="Arial"/>
          <w:b/>
          <w:bCs/>
          <w:kern w:val="28"/>
          <w:sz w:val="18"/>
          <w:szCs w:val="18"/>
        </w:rPr>
        <w:t>. JULY 30, 2021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@ 5 PM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:rsidR="00EE64D6" w:rsidRPr="009054CA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:rsidR="00EE64D6" w:rsidRDefault="00EE64D6" w:rsidP="00EE64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>WELCOME CITIZENS AND GUEST. PLEDGE AND INVOCATION.</w:t>
      </w:r>
    </w:p>
    <w:p w:rsidR="00EE64D6" w:rsidRPr="00EE64D6" w:rsidRDefault="00EE64D6" w:rsidP="005605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EE64D6" w:rsidRDefault="00EE64D6" w:rsidP="00EE64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MASTER ROAD USE AGREEMENT BETWEEN CITY OF DAISETTA AND MOBIL PIPE LINE COMPANY.</w:t>
      </w:r>
    </w:p>
    <w:p w:rsidR="00EE64D6" w:rsidRDefault="00EE64D6" w:rsidP="00EE64D6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EE64D6" w:rsidRPr="002A4341" w:rsidRDefault="00EE64D6" w:rsidP="00EE64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EE64D6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:rsidR="00EE64D6" w:rsidRPr="009054CA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EE64D6" w:rsidRPr="009054CA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EE64D6" w:rsidRPr="009054CA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L BUILDING, 410B MAIN STREET ON JULY 27, 2021.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EE64D6" w:rsidRDefault="00EE64D6" w:rsidP="00EE64D6">
      <w:r>
        <w:t xml:space="preserve"> </w:t>
      </w:r>
    </w:p>
    <w:p w:rsidR="00EE64D6" w:rsidRPr="007C35A8" w:rsidRDefault="00EE64D6" w:rsidP="00EE64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EE64D6" w:rsidRDefault="00EE64D6" w:rsidP="00EE64D6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:rsidR="00E33B74" w:rsidRDefault="00E33B74"/>
    <w:sectPr w:rsidR="00E3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D6"/>
    <w:rsid w:val="000050D1"/>
    <w:rsid w:val="001F1527"/>
    <w:rsid w:val="005605C3"/>
    <w:rsid w:val="00673281"/>
    <w:rsid w:val="00E33B74"/>
    <w:rsid w:val="00E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1EE4-90F9-4F57-88FD-0282898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2</cp:revision>
  <cp:lastPrinted>2021-07-27T22:01:00Z</cp:lastPrinted>
  <dcterms:created xsi:type="dcterms:W3CDTF">2021-07-27T22:06:00Z</dcterms:created>
  <dcterms:modified xsi:type="dcterms:W3CDTF">2021-07-27T22:06:00Z</dcterms:modified>
</cp:coreProperties>
</file>